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A597" w14:textId="4EDFF03C" w:rsidR="00863F9C" w:rsidRDefault="00B9615F" w:rsidP="00B9615F">
      <w:pPr>
        <w:rPr>
          <w:b/>
          <w:bCs/>
          <w:lang w:val="en-US"/>
        </w:rPr>
      </w:pPr>
      <w:r>
        <w:rPr>
          <w:b/>
          <w:bCs/>
          <w:lang w:val="en-US"/>
        </w:rPr>
        <w:t xml:space="preserve">LSI Data Analysis used in </w:t>
      </w:r>
      <w:proofErr w:type="gramStart"/>
      <w:r w:rsidRPr="00B9615F">
        <w:rPr>
          <w:b/>
          <w:bCs/>
          <w:lang w:val="en-US"/>
        </w:rPr>
        <w:t>R</w:t>
      </w:r>
      <w:r w:rsidR="00C832B6">
        <w:rPr>
          <w:b/>
          <w:bCs/>
          <w:lang w:val="en-US"/>
        </w:rPr>
        <w:t>eference</w:t>
      </w:r>
      <w:r w:rsidR="00C832B6" w:rsidRPr="00C832B6">
        <w:rPr>
          <w:b/>
          <w:bCs/>
          <w:vertAlign w:val="superscript"/>
          <w:lang w:val="en-US"/>
        </w:rPr>
        <w:t>13</w:t>
      </w:r>
      <w:proofErr w:type="gramEnd"/>
    </w:p>
    <w:p w14:paraId="0F3CEAD4" w14:textId="78F98D4B" w:rsidR="00B9615F" w:rsidRPr="001E2D11" w:rsidRDefault="00B9615F" w:rsidP="00B9615F">
      <w:pPr>
        <w:jc w:val="both"/>
        <w:rPr>
          <w:lang w:val="en-US"/>
        </w:rPr>
      </w:pPr>
      <w:r>
        <w:rPr>
          <w:lang w:val="en-US"/>
        </w:rPr>
        <w:t>During 3D printing, speckle images are captured continuously at 50 frames per second. This document explains how these speckle patterns are analyzed to obtain the polymer motion that leads to layer bonding. The general analysis algorithm that is used is based on Fourier Transforms and is explained in depth in this article</w:t>
      </w:r>
      <w:r>
        <w:rPr>
          <w:vertAlign w:val="superscript"/>
          <w:lang w:val="en-US"/>
        </w:rPr>
        <w:t>1</w:t>
      </w:r>
      <w:r w:rsidR="001E2D11">
        <w:rPr>
          <w:vertAlign w:val="superscript"/>
          <w:lang w:val="en-US"/>
        </w:rPr>
        <w:t>3</w:t>
      </w:r>
      <w:r w:rsidR="001E2D11">
        <w:rPr>
          <w:lang w:val="en-US"/>
        </w:rPr>
        <w:t>.</w:t>
      </w:r>
    </w:p>
    <w:p w14:paraId="142A208F" w14:textId="562AC1ED" w:rsidR="000470FA" w:rsidRDefault="00B9615F" w:rsidP="00B9615F">
      <w:pPr>
        <w:jc w:val="both"/>
        <w:rPr>
          <w:lang w:val="en-US"/>
        </w:rPr>
      </w:pPr>
      <w:r>
        <w:rPr>
          <w:lang w:val="en-US"/>
        </w:rPr>
        <w:t>During the experiment, one LSI image is generated every 0.25 s through the following procedure</w:t>
      </w:r>
      <w:r w:rsidR="000470FA">
        <w:rPr>
          <w:lang w:val="en-US"/>
        </w:rPr>
        <w:t>.</w:t>
      </w:r>
    </w:p>
    <w:p w14:paraId="035568EA" w14:textId="77777777" w:rsidR="000470FA" w:rsidRDefault="000470FA" w:rsidP="000470FA">
      <w:pPr>
        <w:pStyle w:val="ListParagraph"/>
        <w:numPr>
          <w:ilvl w:val="0"/>
          <w:numId w:val="3"/>
        </w:numPr>
        <w:jc w:val="both"/>
        <w:rPr>
          <w:lang w:val="en-US"/>
        </w:rPr>
      </w:pPr>
      <w:r>
        <w:rPr>
          <w:lang w:val="en-US"/>
        </w:rPr>
        <w:t>Obtain t</w:t>
      </w:r>
      <w:r w:rsidR="00B9615F" w:rsidRPr="000470FA">
        <w:rPr>
          <w:lang w:val="en-US"/>
        </w:rPr>
        <w:t xml:space="preserve">he most recent 16 speckle images from the image buffer in </w:t>
      </w:r>
      <w:r>
        <w:rPr>
          <w:lang w:val="en-US"/>
        </w:rPr>
        <w:t>the computer’s memory</w:t>
      </w:r>
      <w:r w:rsidR="00B9615F" w:rsidRPr="000470FA">
        <w:rPr>
          <w:lang w:val="en-US"/>
        </w:rPr>
        <w:t xml:space="preserve">. </w:t>
      </w:r>
      <w:r>
        <w:rPr>
          <w:lang w:val="en-US"/>
        </w:rPr>
        <w:t>Treat e</w:t>
      </w:r>
      <w:r w:rsidR="00B9615F" w:rsidRPr="000470FA">
        <w:rPr>
          <w:lang w:val="en-US"/>
        </w:rPr>
        <w:t xml:space="preserve">ach pixel as a separate time series. </w:t>
      </w:r>
      <w:r>
        <w:rPr>
          <w:lang w:val="en-US"/>
        </w:rPr>
        <w:t>Subtract t</w:t>
      </w:r>
      <w:r w:rsidR="00B9615F" w:rsidRPr="000470FA">
        <w:rPr>
          <w:lang w:val="en-US"/>
        </w:rPr>
        <w:t xml:space="preserve">he average intensity to obtain an intensity fluctuation around zero. </w:t>
      </w:r>
    </w:p>
    <w:p w14:paraId="5509927F" w14:textId="77777777" w:rsidR="000470FA" w:rsidRDefault="000470FA" w:rsidP="000470FA">
      <w:pPr>
        <w:pStyle w:val="ListParagraph"/>
        <w:jc w:val="both"/>
        <w:rPr>
          <w:lang w:val="en-US"/>
        </w:rPr>
      </w:pPr>
    </w:p>
    <w:p w14:paraId="757ECDF8" w14:textId="796417C6" w:rsidR="000470FA" w:rsidRDefault="000470FA" w:rsidP="000470FA">
      <w:pPr>
        <w:pStyle w:val="ListParagraph"/>
        <w:numPr>
          <w:ilvl w:val="0"/>
          <w:numId w:val="3"/>
        </w:numPr>
        <w:jc w:val="both"/>
        <w:rPr>
          <w:lang w:val="en-US"/>
        </w:rPr>
      </w:pPr>
      <w:r>
        <w:rPr>
          <w:lang w:val="en-US"/>
        </w:rPr>
        <w:t>Use a</w:t>
      </w:r>
      <w:r w:rsidR="00BE61E2" w:rsidRPr="000470FA">
        <w:rPr>
          <w:lang w:val="en-US"/>
        </w:rPr>
        <w:t xml:space="preserve"> standard fast Fourier Transform (</w:t>
      </w:r>
      <w:proofErr w:type="spellStart"/>
      <w:r w:rsidR="00BE61E2" w:rsidRPr="000470FA">
        <w:rPr>
          <w:lang w:val="en-US"/>
        </w:rPr>
        <w:t>fft</w:t>
      </w:r>
      <w:proofErr w:type="spellEnd"/>
      <w:r w:rsidR="00BE61E2" w:rsidRPr="000470FA">
        <w:rPr>
          <w:lang w:val="en-US"/>
        </w:rPr>
        <w:t xml:space="preserve">) algorithm to convert the data to the frequency domain. </w:t>
      </w:r>
      <w:r>
        <w:rPr>
          <w:lang w:val="en-US"/>
        </w:rPr>
        <w:t>Take t</w:t>
      </w:r>
      <w:r w:rsidR="00BE61E2" w:rsidRPr="000470FA">
        <w:rPr>
          <w:lang w:val="en-US"/>
        </w:rPr>
        <w:t xml:space="preserve">he absolute value of the amplitude of the second frequency, which corresponds to motion with a frequency of 6.25 Hz, for further visualization. </w:t>
      </w:r>
      <w:r>
        <w:rPr>
          <w:lang w:val="en-US"/>
        </w:rPr>
        <w:t>Square t</w:t>
      </w:r>
      <w:r w:rsidR="00BE61E2" w:rsidRPr="000470FA">
        <w:rPr>
          <w:lang w:val="en-US"/>
        </w:rPr>
        <w:t xml:space="preserve">his value and normalize by dividing through the framerate of 50 and the series length of 16 to obtain the power density converted to </w:t>
      </w:r>
      <w:r>
        <w:rPr>
          <w:lang w:val="en-US"/>
        </w:rPr>
        <w:t>decibels</w:t>
      </w:r>
      <w:r w:rsidR="00BE61E2" w:rsidRPr="000470FA">
        <w:rPr>
          <w:lang w:val="en-US"/>
        </w:rPr>
        <w:t xml:space="preserve">. </w:t>
      </w:r>
    </w:p>
    <w:p w14:paraId="1CB0A88B" w14:textId="77777777" w:rsidR="000470FA" w:rsidRPr="000470FA" w:rsidRDefault="000470FA" w:rsidP="000470FA">
      <w:pPr>
        <w:pStyle w:val="ListParagraph"/>
        <w:rPr>
          <w:lang w:val="en-US"/>
        </w:rPr>
      </w:pPr>
    </w:p>
    <w:p w14:paraId="1C7E84FD" w14:textId="6B64140E" w:rsidR="00B9615F" w:rsidRPr="000470FA" w:rsidRDefault="00FF42BE" w:rsidP="000470FA">
      <w:pPr>
        <w:pStyle w:val="ListParagraph"/>
        <w:numPr>
          <w:ilvl w:val="0"/>
          <w:numId w:val="3"/>
        </w:numPr>
        <w:jc w:val="both"/>
        <w:rPr>
          <w:lang w:val="en-US"/>
        </w:rPr>
      </w:pPr>
      <w:r>
        <w:rPr>
          <w:lang w:val="en-US"/>
        </w:rPr>
        <w:t>False color t</w:t>
      </w:r>
      <w:r w:rsidR="00BE61E2" w:rsidRPr="000470FA">
        <w:rPr>
          <w:lang w:val="en-US"/>
        </w:rPr>
        <w:t>he power density for each pixel</w:t>
      </w:r>
      <w:r>
        <w:rPr>
          <w:lang w:val="en-US"/>
        </w:rPr>
        <w:t xml:space="preserve"> </w:t>
      </w:r>
      <w:r w:rsidR="00BE61E2" w:rsidRPr="000470FA">
        <w:rPr>
          <w:lang w:val="en-US"/>
        </w:rPr>
        <w:t xml:space="preserve">to obtain the LSI images shown in the manuscript. To improve the image quality and reduce the effect of noise </w:t>
      </w:r>
      <w:r>
        <w:rPr>
          <w:lang w:val="en-US"/>
        </w:rPr>
        <w:t>artifacts</w:t>
      </w:r>
      <w:r w:rsidR="00BE61E2" w:rsidRPr="000470FA">
        <w:rPr>
          <w:lang w:val="en-US"/>
        </w:rPr>
        <w:t xml:space="preserve">, </w:t>
      </w:r>
      <w:r>
        <w:rPr>
          <w:lang w:val="en-US"/>
        </w:rPr>
        <w:t xml:space="preserve">use </w:t>
      </w:r>
      <w:r w:rsidR="00BE61E2" w:rsidRPr="000470FA">
        <w:rPr>
          <w:lang w:val="en-US"/>
        </w:rPr>
        <w:t xml:space="preserve">a smoothing </w:t>
      </w:r>
      <w:r w:rsidRPr="000470FA">
        <w:rPr>
          <w:lang w:val="en-US"/>
        </w:rPr>
        <w:t>filter</w:t>
      </w:r>
      <w:r w:rsidR="00BE61E2" w:rsidRPr="000470FA">
        <w:rPr>
          <w:lang w:val="en-US"/>
        </w:rPr>
        <w:t xml:space="preserve"> twice the speckle size.</w:t>
      </w:r>
    </w:p>
    <w:p w14:paraId="52F6E93E" w14:textId="162E927F" w:rsidR="00B9615F" w:rsidRPr="00C832B6" w:rsidRDefault="00B9615F" w:rsidP="00C832B6">
      <w:pPr>
        <w:widowControl w:val="0"/>
        <w:spacing w:after="0" w:line="240" w:lineRule="auto"/>
        <w:jc w:val="both"/>
        <w:rPr>
          <w:rFonts w:asciiTheme="majorHAnsi" w:hAnsiTheme="majorHAnsi" w:cstheme="majorHAnsi"/>
          <w:i/>
          <w:iCs/>
          <w:color w:val="222222"/>
          <w:shd w:val="clear" w:color="auto" w:fill="FFFFFF"/>
        </w:rPr>
      </w:pPr>
    </w:p>
    <w:sectPr w:rsidR="00B9615F" w:rsidRPr="00C832B6" w:rsidSect="00FF42BE">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6CE"/>
    <w:multiLevelType w:val="hybridMultilevel"/>
    <w:tmpl w:val="9E06E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1427E2"/>
    <w:multiLevelType w:val="hybridMultilevel"/>
    <w:tmpl w:val="4E069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435FD0"/>
    <w:multiLevelType w:val="hybridMultilevel"/>
    <w:tmpl w:val="5D946A80"/>
    <w:lvl w:ilvl="0" w:tplc="FAE85676">
      <w:start w:val="1"/>
      <w:numFmt w:val="decimal"/>
      <w:lvlText w:val="%1"/>
      <w:lvlJc w:val="left"/>
      <w:pPr>
        <w:ind w:left="1080" w:hanging="720"/>
      </w:pPr>
      <w:rPr>
        <w:rFonts w:ascii="Calibri" w:hAnsi="Calibri" w:cs="Calibr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0114209">
    <w:abstractNumId w:val="1"/>
  </w:num>
  <w:num w:numId="2" w16cid:durableId="1689091139">
    <w:abstractNumId w:val="2"/>
  </w:num>
  <w:num w:numId="3" w16cid:durableId="40745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15C6"/>
    <w:rsid w:val="000470FA"/>
    <w:rsid w:val="000A72AB"/>
    <w:rsid w:val="001E2D11"/>
    <w:rsid w:val="002A0991"/>
    <w:rsid w:val="006F42FA"/>
    <w:rsid w:val="00863F9C"/>
    <w:rsid w:val="00B9615F"/>
    <w:rsid w:val="00BE61E2"/>
    <w:rsid w:val="00C832B6"/>
    <w:rsid w:val="00C915C6"/>
    <w:rsid w:val="00D443FE"/>
    <w:rsid w:val="00FF4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FB1E"/>
  <w15:chartTrackingRefBased/>
  <w15:docId w15:val="{E15EDD0F-6F19-4CDF-8C89-22AE5B9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5F"/>
    <w:pPr>
      <w:ind w:left="720"/>
      <w:contextualSpacing/>
    </w:pPr>
  </w:style>
  <w:style w:type="character" w:styleId="LineNumber">
    <w:name w:val="line number"/>
    <w:basedOn w:val="DefaultParagraphFont"/>
    <w:uiPriority w:val="99"/>
    <w:semiHidden/>
    <w:unhideWhenUsed/>
    <w:rsid w:val="00FF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1077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Jesse</dc:creator>
  <cp:keywords/>
  <dc:description/>
  <cp:lastModifiedBy>Deepika Mittal</cp:lastModifiedBy>
  <cp:revision>8</cp:revision>
  <dcterms:created xsi:type="dcterms:W3CDTF">2023-04-06T13:10:00Z</dcterms:created>
  <dcterms:modified xsi:type="dcterms:W3CDTF">2023-04-19T12:11:00Z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52e6b8b39de2906b37a0370487323cb9e837092e63f121dd3561b8a79c206552</vt:lpwstr>
  </property>
</Properties>
</file>